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620" w:rsidRDefault="004E4620">
      <w:r>
        <w:rPr>
          <w:noProof/>
        </w:rPr>
        <w:drawing>
          <wp:inline distT="0" distB="0" distL="0" distR="0" wp14:anchorId="20ECC2AC">
            <wp:extent cx="2262620" cy="638175"/>
            <wp:effectExtent l="0" t="0" r="444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80424" cy="643197"/>
                    </a:xfrm>
                    <a:prstGeom prst="rect">
                      <a:avLst/>
                    </a:prstGeom>
                    <a:noFill/>
                  </pic:spPr>
                </pic:pic>
              </a:graphicData>
            </a:graphic>
          </wp:inline>
        </w:drawing>
      </w:r>
    </w:p>
    <w:p w:rsidR="004E4620" w:rsidRPr="004E4620" w:rsidRDefault="004E4620" w:rsidP="004E4620"/>
    <w:p w:rsidR="004E4620" w:rsidRDefault="004E4620" w:rsidP="004E4620"/>
    <w:p w:rsidR="004E4620" w:rsidRPr="004E4620" w:rsidRDefault="004E4620" w:rsidP="004E4620">
      <w:pPr>
        <w:widowControl/>
        <w:pBdr>
          <w:top w:val="single" w:sz="2" w:space="0" w:color="E5E7EB"/>
          <w:left w:val="single" w:sz="2" w:space="0" w:color="E5E7EB"/>
          <w:bottom w:val="single" w:sz="2" w:space="0" w:color="E5E7EB"/>
          <w:right w:val="single" w:sz="2" w:space="0" w:color="E5E7EB"/>
        </w:pBdr>
        <w:shd w:val="clear" w:color="auto" w:fill="FFFFFF"/>
        <w:outlineLvl w:val="0"/>
        <w:rPr>
          <w:rFonts w:ascii="Noto Sans TC" w:eastAsia="Noto Sans TC" w:hAnsi="Noto Sans TC" w:cs="新細明體"/>
          <w:b/>
          <w:bCs/>
          <w:color w:val="000000"/>
          <w:kern w:val="36"/>
          <w:sz w:val="48"/>
          <w:szCs w:val="48"/>
        </w:rPr>
      </w:pPr>
      <w:r w:rsidRPr="004E4620">
        <w:rPr>
          <w:rFonts w:ascii="Noto Sans TC" w:eastAsia="Noto Sans TC" w:hAnsi="Noto Sans TC" w:cs="新細明體" w:hint="eastAsia"/>
          <w:color w:val="000000"/>
          <w:kern w:val="36"/>
          <w:sz w:val="48"/>
          <w:szCs w:val="48"/>
          <w:bdr w:val="single" w:sz="2" w:space="0" w:color="E5E7EB" w:frame="1"/>
        </w:rPr>
        <w:t>小年</w:t>
      </w:r>
      <w:proofErr w:type="gramStart"/>
      <w:r w:rsidRPr="004E4620">
        <w:rPr>
          <w:rFonts w:ascii="Noto Sans TC" w:eastAsia="Noto Sans TC" w:hAnsi="Noto Sans TC" w:cs="新細明體" w:hint="eastAsia"/>
          <w:color w:val="000000"/>
          <w:kern w:val="36"/>
          <w:sz w:val="48"/>
          <w:szCs w:val="48"/>
          <w:bdr w:val="single" w:sz="2" w:space="0" w:color="E5E7EB" w:frame="1"/>
        </w:rPr>
        <w:t>夜餃香傳情暖心</w:t>
      </w:r>
      <w:proofErr w:type="gramEnd"/>
      <w:r w:rsidRPr="004E4620">
        <w:rPr>
          <w:rFonts w:ascii="Noto Sans TC" w:eastAsia="Noto Sans TC" w:hAnsi="Noto Sans TC" w:cs="新細明體" w:hint="eastAsia"/>
          <w:color w:val="000000"/>
          <w:kern w:val="36"/>
          <w:sz w:val="48"/>
          <w:szCs w:val="48"/>
          <w:bdr w:val="single" w:sz="2" w:space="0" w:color="E5E7EB" w:frame="1"/>
        </w:rPr>
        <w:t>迎春 輔</w:t>
      </w:r>
      <w:proofErr w:type="gramStart"/>
      <w:r w:rsidRPr="004E4620">
        <w:rPr>
          <w:rFonts w:ascii="Noto Sans TC" w:eastAsia="Noto Sans TC" w:hAnsi="Noto Sans TC" w:cs="新細明體" w:hint="eastAsia"/>
          <w:color w:val="000000"/>
          <w:kern w:val="36"/>
          <w:sz w:val="48"/>
          <w:szCs w:val="48"/>
          <w:bdr w:val="single" w:sz="2" w:space="0" w:color="E5E7EB" w:frame="1"/>
        </w:rPr>
        <w:t>英科大陪境外</w:t>
      </w:r>
      <w:proofErr w:type="gramEnd"/>
      <w:r w:rsidRPr="004E4620">
        <w:rPr>
          <w:rFonts w:ascii="Noto Sans TC" w:eastAsia="Noto Sans TC" w:hAnsi="Noto Sans TC" w:cs="新細明體" w:hint="eastAsia"/>
          <w:color w:val="000000"/>
          <w:kern w:val="36"/>
          <w:sz w:val="48"/>
          <w:szCs w:val="48"/>
          <w:bdr w:val="single" w:sz="2" w:space="0" w:color="E5E7EB" w:frame="1"/>
        </w:rPr>
        <w:t>生團圓過好年</w:t>
      </w:r>
    </w:p>
    <w:p w:rsidR="004E4620" w:rsidRPr="004E4620" w:rsidRDefault="004E4620" w:rsidP="004E4620">
      <w:pPr>
        <w:widowControl/>
        <w:shd w:val="clear" w:color="auto" w:fill="FFFFFF"/>
        <w:rPr>
          <w:rFonts w:ascii="Noto Sans TC" w:eastAsia="Noto Sans TC" w:hAnsi="Noto Sans TC" w:cs="新細明體" w:hint="eastAsia"/>
          <w:color w:val="616161"/>
          <w:kern w:val="0"/>
          <w:sz w:val="27"/>
          <w:szCs w:val="27"/>
        </w:rPr>
      </w:pPr>
      <w:r w:rsidRPr="004E4620">
        <w:rPr>
          <w:rFonts w:ascii="Noto Sans TC" w:eastAsia="Noto Sans TC" w:hAnsi="Noto Sans TC" w:cs="新細明體" w:hint="eastAsia"/>
          <w:color w:val="616161"/>
          <w:kern w:val="0"/>
          <w:sz w:val="27"/>
          <w:szCs w:val="27"/>
        </w:rPr>
        <w:t>2026-02-17 19:35</w:t>
      </w:r>
    </w:p>
    <w:p w:rsidR="004E4620" w:rsidRPr="004E4620" w:rsidRDefault="004E4620" w:rsidP="004E4620">
      <w:pPr>
        <w:widowControl/>
        <w:shd w:val="clear" w:color="auto" w:fill="FFFFFF"/>
        <w:rPr>
          <w:rFonts w:ascii="Noto Sans TC" w:eastAsia="Noto Sans TC" w:hAnsi="Noto Sans TC" w:cs="新細明體" w:hint="eastAsia"/>
          <w:color w:val="000000"/>
          <w:kern w:val="0"/>
          <w:sz w:val="27"/>
          <w:szCs w:val="27"/>
        </w:rPr>
      </w:pPr>
      <w:hyperlink r:id="rId6" w:history="1">
        <w:r w:rsidRPr="004E4620">
          <w:rPr>
            <w:rFonts w:ascii="Noto Sans TC" w:eastAsia="Noto Sans TC" w:hAnsi="Noto Sans TC" w:cs="新細明體" w:hint="eastAsia"/>
            <w:color w:val="EF4444"/>
            <w:kern w:val="0"/>
            <w:sz w:val="27"/>
            <w:szCs w:val="27"/>
            <w:u w:val="single"/>
            <w:bdr w:val="single" w:sz="2" w:space="0" w:color="E5E7EB" w:frame="1"/>
          </w:rPr>
          <w:t>徐炳文</w:t>
        </w:r>
      </w:hyperlink>
    </w:p>
    <w:p w:rsidR="004E4620" w:rsidRPr="004E4620" w:rsidRDefault="004E4620" w:rsidP="004E4620">
      <w:pPr>
        <w:widowControl/>
        <w:shd w:val="clear" w:color="auto" w:fill="FFFFFF"/>
        <w:rPr>
          <w:rFonts w:ascii="Noto Sans TC" w:eastAsia="Noto Sans TC" w:hAnsi="Noto Sans TC" w:cs="新細明體" w:hint="eastAsia"/>
          <w:color w:val="000000"/>
          <w:kern w:val="0"/>
          <w:sz w:val="27"/>
          <w:szCs w:val="27"/>
        </w:rPr>
      </w:pPr>
      <w:r w:rsidRPr="004E4620">
        <w:rPr>
          <w:rFonts w:ascii="Noto Sans TC" w:eastAsia="Noto Sans TC" w:hAnsi="Noto Sans TC" w:cs="新細明體"/>
          <w:noProof/>
          <w:color w:val="000000"/>
          <w:kern w:val="0"/>
          <w:sz w:val="27"/>
          <w:szCs w:val="27"/>
        </w:rPr>
        <w:lastRenderedPageBreak/>
        <mc:AlternateContent>
          <mc:Choice Requires="wps">
            <w:drawing>
              <wp:inline distT="0" distB="0" distL="0" distR="0">
                <wp:extent cx="11430000" cy="6429375"/>
                <wp:effectExtent l="0" t="0" r="0" b="0"/>
                <wp:docPr id="3" name="矩形 3" descr="輔英科大林爵士校長（右二）小年夜致贈「賀歲彩券」給僑生驚喜。（圖/輔英科大提供）"/>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430000" cy="6429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54F9F1" id="矩形 3" o:spid="_x0000_s1026" alt="輔英科大林爵士校長（右二）小年夜致贈「賀歲彩券」給僑生驚喜。（圖/輔英科大提供）" style="width:900pt;height:50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" filled="f" stroked="f">
                <o:lock v:ext="edit" aspectratio="t"/>
                <w10:anchorlock/>
              </v:rect>
            </w:pict>
          </mc:Fallback>
        </mc:AlternateContent>
      </w:r>
    </w:p>
    <w:p w:rsidR="004E4620" w:rsidRPr="004E4620" w:rsidRDefault="004E4620" w:rsidP="004E4620">
      <w:pPr>
        <w:widowControl/>
        <w:shd w:val="clear" w:color="auto" w:fill="FFFFFF"/>
        <w:rPr>
          <w:rFonts w:ascii="Noto Sans TC" w:eastAsia="Noto Sans TC" w:hAnsi="Noto Sans TC" w:cs="新細明體" w:hint="eastAsia"/>
          <w:color w:val="9E9E9E"/>
          <w:kern w:val="0"/>
          <w:sz w:val="27"/>
          <w:szCs w:val="27"/>
        </w:rPr>
      </w:pPr>
      <w:proofErr w:type="gramStart"/>
      <w:r w:rsidRPr="004E4620">
        <w:rPr>
          <w:rFonts w:ascii="Noto Sans TC" w:eastAsia="Noto Sans TC" w:hAnsi="Noto Sans TC" w:cs="新細明體" w:hint="eastAsia"/>
          <w:color w:val="9E9E9E"/>
          <w:kern w:val="0"/>
          <w:sz w:val="27"/>
          <w:szCs w:val="27"/>
        </w:rPr>
        <w:t>輔英科大林</w:t>
      </w:r>
      <w:proofErr w:type="gramEnd"/>
      <w:r w:rsidRPr="004E4620">
        <w:rPr>
          <w:rFonts w:ascii="Noto Sans TC" w:eastAsia="Noto Sans TC" w:hAnsi="Noto Sans TC" w:cs="新細明體" w:hint="eastAsia"/>
          <w:color w:val="9E9E9E"/>
          <w:kern w:val="0"/>
          <w:sz w:val="27"/>
          <w:szCs w:val="27"/>
        </w:rPr>
        <w:t>爵士校長（右二）</w:t>
      </w:r>
      <w:proofErr w:type="gramStart"/>
      <w:r w:rsidRPr="004E4620">
        <w:rPr>
          <w:rFonts w:ascii="Noto Sans TC" w:eastAsia="Noto Sans TC" w:hAnsi="Noto Sans TC" w:cs="新細明體" w:hint="eastAsia"/>
          <w:color w:val="9E9E9E"/>
          <w:kern w:val="0"/>
          <w:sz w:val="27"/>
          <w:szCs w:val="27"/>
        </w:rPr>
        <w:t>小年夜致贈</w:t>
      </w:r>
      <w:proofErr w:type="gramEnd"/>
      <w:r w:rsidRPr="004E4620">
        <w:rPr>
          <w:rFonts w:ascii="Noto Sans TC" w:eastAsia="Noto Sans TC" w:hAnsi="Noto Sans TC" w:cs="新細明體" w:hint="eastAsia"/>
          <w:color w:val="9E9E9E"/>
          <w:kern w:val="0"/>
          <w:sz w:val="27"/>
          <w:szCs w:val="27"/>
        </w:rPr>
        <w:t>「賀歲彩券」給僑生驚喜。（圖/輔英科大提供）</w:t>
      </w:r>
    </w:p>
    <w:p w:rsidR="004E4620" w:rsidRPr="004E4620" w:rsidRDefault="004E4620" w:rsidP="004E4620">
      <w:pPr>
        <w:widowControl/>
        <w:shd w:val="clear" w:color="auto" w:fill="000000"/>
        <w:textAlignment w:val="baseline"/>
        <w:rPr>
          <w:rFonts w:ascii="inherit" w:eastAsia="Noto Sans TC" w:hAnsi="inherit" w:cs="新細明體" w:hint="eastAsia"/>
          <w:color w:val="FFFFFF"/>
          <w:kern w:val="0"/>
          <w:sz w:val="21"/>
          <w:szCs w:val="21"/>
        </w:rPr>
      </w:pPr>
      <w:proofErr w:type="spellStart"/>
      <w:r w:rsidRPr="004E4620">
        <w:rPr>
          <w:rFonts w:ascii="inherit" w:eastAsia="Noto Sans TC" w:hAnsi="inherit" w:cs="新細明體"/>
          <w:color w:val="FFFFFF"/>
          <w:kern w:val="0"/>
          <w:sz w:val="21"/>
          <w:szCs w:val="21"/>
        </w:rPr>
        <w:t>arrow_forward_ios</w:t>
      </w:r>
      <w:proofErr w:type="spellEnd"/>
    </w:p>
    <w:p w:rsidR="004E4620" w:rsidRPr="004E4620" w:rsidRDefault="004E4620" w:rsidP="004E4620">
      <w:pPr>
        <w:widowControl/>
        <w:shd w:val="clear" w:color="auto" w:fill="000000"/>
        <w:textAlignment w:val="center"/>
        <w:rPr>
          <w:rFonts w:ascii="inherit" w:eastAsia="Noto Sans TC" w:hAnsi="inherit" w:cs="新細明體"/>
          <w:color w:val="FFFFFF"/>
          <w:kern w:val="0"/>
          <w:sz w:val="21"/>
          <w:szCs w:val="21"/>
        </w:rPr>
      </w:pPr>
      <w:r w:rsidRPr="004E4620">
        <w:rPr>
          <w:rFonts w:ascii="inherit" w:eastAsia="Noto Sans TC" w:hAnsi="inherit" w:cs="新細明體"/>
          <w:color w:val="FFFFFF"/>
          <w:kern w:val="0"/>
          <w:sz w:val="21"/>
          <w:szCs w:val="21"/>
        </w:rPr>
        <w:t>閱讀文章</w:t>
      </w:r>
    </w:p>
    <w:p w:rsidR="004E4620" w:rsidRPr="004E4620" w:rsidRDefault="004E4620" w:rsidP="004E4620">
      <w:pPr>
        <w:widowControl/>
        <w:shd w:val="clear" w:color="auto" w:fill="000000"/>
        <w:jc w:val="center"/>
        <w:textAlignment w:val="baseline"/>
        <w:rPr>
          <w:rFonts w:ascii="Noto Sans TC" w:eastAsia="Noto Sans TC" w:hAnsi="Noto Sans TC" w:cs="新細明體"/>
          <w:color w:val="FFFFFF"/>
          <w:kern w:val="0"/>
          <w:szCs w:val="24"/>
        </w:rPr>
      </w:pPr>
      <w:r w:rsidRPr="004E4620">
        <w:rPr>
          <w:rFonts w:ascii="Noto Sans TC" w:eastAsia="Noto Sans TC" w:hAnsi="Noto Sans TC" w:cs="新細明體" w:hint="eastAsia"/>
          <w:color w:val="FFFFFF"/>
          <w:kern w:val="0"/>
          <w:szCs w:val="24"/>
        </w:rPr>
        <w:t>Play</w:t>
      </w:r>
    </w:p>
    <w:p w:rsidR="004E4620" w:rsidRPr="004E4620" w:rsidRDefault="004E4620" w:rsidP="004E4620">
      <w:pPr>
        <w:widowControl/>
        <w:shd w:val="clear" w:color="auto" w:fill="000000"/>
        <w:jc w:val="center"/>
        <w:textAlignment w:val="baseline"/>
        <w:rPr>
          <w:rFonts w:ascii="Noto Sans TC" w:eastAsia="Noto Sans TC" w:hAnsi="Noto Sans TC" w:cs="新細明體" w:hint="eastAsia"/>
          <w:color w:val="FFFFFF"/>
          <w:kern w:val="0"/>
          <w:szCs w:val="24"/>
        </w:rPr>
      </w:pPr>
      <w:r w:rsidRPr="004E4620">
        <w:rPr>
          <w:rFonts w:ascii="inherit" w:eastAsia="Noto Sans TC" w:hAnsi="inherit" w:cs="新細明體"/>
          <w:color w:val="4A5464"/>
          <w:kern w:val="0"/>
          <w:sz w:val="20"/>
          <w:szCs w:val="20"/>
          <w:bdr w:val="none" w:sz="0" w:space="0" w:color="auto" w:frame="1"/>
        </w:rPr>
        <w:lastRenderedPageBreak/>
        <w:t>00:00</w:t>
      </w:r>
    </w:p>
    <w:p w:rsidR="004E4620" w:rsidRPr="004E4620" w:rsidRDefault="004E4620" w:rsidP="004E4620">
      <w:pPr>
        <w:widowControl/>
        <w:shd w:val="clear" w:color="auto" w:fill="000000"/>
        <w:jc w:val="center"/>
        <w:textAlignment w:val="baseline"/>
        <w:rPr>
          <w:rFonts w:ascii="inherit" w:eastAsia="Noto Sans TC" w:hAnsi="inherit" w:cs="新細明體" w:hint="eastAsia"/>
          <w:color w:val="FFFFFF"/>
          <w:kern w:val="0"/>
          <w:sz w:val="20"/>
          <w:szCs w:val="20"/>
        </w:rPr>
      </w:pPr>
      <w:r w:rsidRPr="004E4620">
        <w:rPr>
          <w:rFonts w:ascii="inherit" w:eastAsia="Noto Sans TC" w:hAnsi="inherit" w:cs="新細明體"/>
          <w:color w:val="FFFFFF"/>
          <w:kern w:val="0"/>
          <w:sz w:val="20"/>
          <w:szCs w:val="20"/>
        </w:rPr>
        <w:t>00:05</w:t>
      </w:r>
    </w:p>
    <w:p w:rsidR="004E4620" w:rsidRPr="004E4620" w:rsidRDefault="004E4620" w:rsidP="004E4620">
      <w:pPr>
        <w:widowControl/>
        <w:shd w:val="clear" w:color="auto" w:fill="000000"/>
        <w:jc w:val="center"/>
        <w:textAlignment w:val="baseline"/>
        <w:rPr>
          <w:rFonts w:ascii="Noto Sans TC" w:eastAsia="Noto Sans TC" w:hAnsi="Noto Sans TC" w:cs="新細明體"/>
          <w:color w:val="FFFFFF"/>
          <w:kern w:val="0"/>
          <w:szCs w:val="24"/>
        </w:rPr>
      </w:pPr>
      <w:r w:rsidRPr="004E4620">
        <w:rPr>
          <w:rFonts w:ascii="Noto Sans TC" w:eastAsia="Noto Sans TC" w:hAnsi="Noto Sans TC" w:cs="新細明體" w:hint="eastAsia"/>
          <w:color w:val="FFFFFF"/>
          <w:kern w:val="0"/>
          <w:szCs w:val="24"/>
        </w:rPr>
        <w:t>Unmute</w:t>
      </w:r>
    </w:p>
    <w:p w:rsidR="004E4620" w:rsidRPr="004E4620" w:rsidRDefault="004E4620" w:rsidP="004E4620">
      <w:pPr>
        <w:widowControl/>
        <w:shd w:val="clear" w:color="auto" w:fill="000000"/>
        <w:textAlignment w:val="baseline"/>
        <w:rPr>
          <w:rFonts w:ascii="Noto Sans TC" w:eastAsia="Noto Sans TC" w:hAnsi="Noto Sans TC" w:cs="新細明體" w:hint="eastAsia"/>
          <w:color w:val="000000"/>
          <w:kern w:val="0"/>
          <w:szCs w:val="24"/>
        </w:rPr>
      </w:pPr>
      <w:r w:rsidRPr="004E4620">
        <w:rPr>
          <w:rFonts w:ascii="Noto Sans TC" w:eastAsia="Noto Sans TC" w:hAnsi="Noto Sans TC" w:cs="新細明體" w:hint="eastAsia"/>
          <w:color w:val="000000"/>
          <w:kern w:val="0"/>
          <w:szCs w:val="24"/>
        </w:rPr>
        <w:t>Play</w:t>
      </w:r>
    </w:p>
    <w:p w:rsidR="004E4620" w:rsidRPr="004E4620" w:rsidRDefault="004E4620" w:rsidP="004E4620">
      <w:pPr>
        <w:widowControl/>
        <w:shd w:val="clear" w:color="auto" w:fill="FAFAFA"/>
        <w:jc w:val="center"/>
        <w:rPr>
          <w:rFonts w:ascii="Noto Sans TC" w:eastAsia="Noto Sans TC" w:hAnsi="Noto Sans TC" w:cs="新細明體" w:hint="eastAsia"/>
          <w:color w:val="000000"/>
          <w:kern w:val="0"/>
          <w:sz w:val="27"/>
          <w:szCs w:val="27"/>
        </w:rPr>
      </w:pPr>
      <w:r w:rsidRPr="004E4620">
        <w:rPr>
          <w:rFonts w:ascii="Noto Sans TC" w:eastAsia="Noto Sans TC" w:hAnsi="Noto Sans TC" w:cs="新細明體" w:hint="eastAsia"/>
          <w:color w:val="000000"/>
          <w:kern w:val="0"/>
          <w:sz w:val="27"/>
          <w:szCs w:val="27"/>
        </w:rPr>
        <w:t>目錄</w:t>
      </w:r>
    </w:p>
    <w:p w:rsidR="004E4620" w:rsidRPr="004E4620" w:rsidRDefault="004E4620" w:rsidP="004E4620">
      <w:pPr>
        <w:widowControl/>
        <w:numPr>
          <w:ilvl w:val="0"/>
          <w:numId w:val="1"/>
        </w:numPr>
        <w:pBdr>
          <w:top w:val="single" w:sz="2" w:space="0" w:color="E5E7EB"/>
          <w:left w:val="single" w:sz="2" w:space="0" w:color="E5E7EB"/>
          <w:bottom w:val="single" w:sz="2" w:space="0" w:color="E5E7EB"/>
          <w:right w:val="single" w:sz="2" w:space="0" w:color="E5E7EB"/>
        </w:pBdr>
        <w:shd w:val="clear" w:color="auto" w:fill="FAFAFA"/>
        <w:spacing w:before="100" w:beforeAutospacing="1" w:after="100" w:afterAutospacing="1"/>
        <w:ind w:left="0"/>
        <w:rPr>
          <w:rFonts w:ascii="Noto Sans TC" w:eastAsia="Noto Sans TC" w:hAnsi="Noto Sans TC" w:cs="新細明體" w:hint="eastAsia"/>
          <w:color w:val="424242"/>
          <w:kern w:val="0"/>
          <w:sz w:val="27"/>
          <w:szCs w:val="27"/>
        </w:rPr>
      </w:pPr>
      <w:hyperlink r:id="rId7" w:anchor="wholePage-%E6%9E%97%E7%88%B5%E5%A3%AB%EF%BC%9A%E7%A7%89%E6%8C%81%E3%80%8C%E6%84%9B%E5%9C%A8%E8%BC%94%E8%8B%B1%E3%80%81%E5%B0%88%E6%A5%AD%E6%BA%AB%E6%9A%96%E3%80%8D%E7%9A%84%E8%BE%A6%E5%AD%B8%E7%B2%BE%E7%A5%9E" w:history="1">
        <w:r w:rsidRPr="004E4620">
          <w:rPr>
            <w:rFonts w:ascii="Noto Sans TC" w:eastAsia="Noto Sans TC" w:hAnsi="Noto Sans TC" w:cs="新細明體" w:hint="eastAsia"/>
            <w:color w:val="0000FF"/>
            <w:kern w:val="0"/>
            <w:sz w:val="27"/>
            <w:szCs w:val="27"/>
            <w:u w:val="single"/>
            <w:bdr w:val="single" w:sz="2" w:space="0" w:color="E5E7EB" w:frame="1"/>
          </w:rPr>
          <w:t>林爵士：秉持「愛在輔英、專業溫暖」的辦學精神</w:t>
        </w:r>
      </w:hyperlink>
    </w:p>
    <w:p w:rsidR="004E4620" w:rsidRPr="004E4620" w:rsidRDefault="004E4620" w:rsidP="004E4620">
      <w:pPr>
        <w:widowControl/>
        <w:shd w:val="clear" w:color="auto" w:fill="FAFAFA"/>
        <w:rPr>
          <w:rFonts w:ascii="Noto Sans TC" w:eastAsia="Noto Sans TC" w:hAnsi="Noto Sans TC" w:cs="新細明體" w:hint="eastAsia"/>
          <w:color w:val="000000"/>
          <w:kern w:val="0"/>
          <w:sz w:val="27"/>
          <w:szCs w:val="27"/>
        </w:rPr>
      </w:pPr>
      <w:r w:rsidRPr="004E4620">
        <w:rPr>
          <w:rFonts w:ascii="Noto Sans TC" w:eastAsia="Noto Sans TC" w:hAnsi="Noto Sans TC" w:cs="新細明體" w:hint="eastAsia"/>
          <w:color w:val="000000"/>
          <w:kern w:val="0"/>
          <w:sz w:val="27"/>
          <w:szCs w:val="27"/>
        </w:rPr>
        <w:t>顯示全部</w:t>
      </w:r>
    </w:p>
    <w:p w:rsidR="004E4620" w:rsidRPr="004E4620" w:rsidRDefault="004E4620" w:rsidP="004E4620">
      <w:pPr>
        <w:widowControl/>
        <w:pBdr>
          <w:top w:val="single" w:sz="2" w:space="0" w:color="E5E7EB"/>
          <w:left w:val="single" w:sz="2" w:space="0" w:color="E5E7EB"/>
          <w:bottom w:val="single" w:sz="2" w:space="0" w:color="E5E7EB"/>
          <w:right w:val="single" w:sz="2" w:space="0" w:color="E5E7EB"/>
        </w:pBdr>
        <w:shd w:val="clear" w:color="auto" w:fill="FFFFFF"/>
        <w:spacing w:before="100" w:beforeAutospacing="1" w:after="100" w:afterAutospacing="1"/>
        <w:rPr>
          <w:rFonts w:ascii="Noto Sans TC" w:eastAsia="Noto Sans TC" w:hAnsi="Noto Sans TC" w:cs="新細明體" w:hint="eastAsia"/>
          <w:color w:val="000000"/>
          <w:kern w:val="0"/>
          <w:sz w:val="27"/>
          <w:szCs w:val="27"/>
        </w:rPr>
      </w:pPr>
      <w:r w:rsidRPr="004E4620">
        <w:rPr>
          <w:rFonts w:ascii="Noto Sans TC" w:eastAsia="Noto Sans TC" w:hAnsi="Noto Sans TC" w:cs="新細明體" w:hint="eastAsia"/>
          <w:color w:val="000000"/>
          <w:kern w:val="0"/>
          <w:sz w:val="27"/>
          <w:szCs w:val="27"/>
        </w:rPr>
        <w:t>為了讓無法返鄉過年的境外學生在台灣也能感受濃濃年味與家的溫暖，輔英科技大學</w:t>
      </w:r>
      <w:proofErr w:type="gramStart"/>
      <w:r w:rsidRPr="004E4620">
        <w:rPr>
          <w:rFonts w:ascii="Noto Sans TC" w:eastAsia="Noto Sans TC" w:hAnsi="Noto Sans TC" w:cs="新細明體" w:hint="eastAsia"/>
          <w:color w:val="000000"/>
          <w:kern w:val="0"/>
          <w:sz w:val="27"/>
          <w:szCs w:val="27"/>
        </w:rPr>
        <w:t>特別</w:t>
      </w:r>
      <w:proofErr w:type="gramEnd"/>
      <w:r w:rsidRPr="004E4620">
        <w:rPr>
          <w:rFonts w:ascii="Noto Sans TC" w:eastAsia="Noto Sans TC" w:hAnsi="Noto Sans TC" w:cs="新細明體" w:hint="eastAsia"/>
          <w:color w:val="000000"/>
          <w:kern w:val="0"/>
          <w:sz w:val="27"/>
          <w:szCs w:val="27"/>
        </w:rPr>
        <w:t>於春節前夕舉辦「小年夜圍爐餐會暨二月份慶生會」，邀請近六十位</w:t>
      </w:r>
      <w:proofErr w:type="gramStart"/>
      <w:r w:rsidRPr="004E4620">
        <w:rPr>
          <w:rFonts w:ascii="Noto Sans TC" w:eastAsia="Noto Sans TC" w:hAnsi="Noto Sans TC" w:cs="新細明體" w:hint="eastAsia"/>
          <w:color w:val="000000"/>
          <w:kern w:val="0"/>
          <w:sz w:val="27"/>
          <w:szCs w:val="27"/>
        </w:rPr>
        <w:t>境外生齊聚</w:t>
      </w:r>
      <w:proofErr w:type="gramEnd"/>
      <w:r w:rsidRPr="004E4620">
        <w:rPr>
          <w:rFonts w:ascii="Noto Sans TC" w:eastAsia="Noto Sans TC" w:hAnsi="Noto Sans TC" w:cs="新細明體" w:hint="eastAsia"/>
          <w:color w:val="000000"/>
          <w:kern w:val="0"/>
          <w:sz w:val="27"/>
          <w:szCs w:val="27"/>
        </w:rPr>
        <w:t>一堂，共享熱騰騰水餃與應景佳餚，在歡笑與祝福聲中提前迎接新春到來，現場洋溢溫馨喜氣，年節氛圍十足。</w:t>
      </w:r>
    </w:p>
    <w:p w:rsidR="004E4620" w:rsidRPr="004E4620" w:rsidRDefault="004E4620" w:rsidP="004E4620">
      <w:pPr>
        <w:widowControl/>
        <w:pBdr>
          <w:top w:val="single" w:sz="2" w:space="0" w:color="E5E7EB"/>
          <w:left w:val="single" w:sz="2" w:space="0" w:color="E5E7EB"/>
          <w:bottom w:val="single" w:sz="2" w:space="0" w:color="E5E7EB"/>
          <w:right w:val="single" w:sz="2" w:space="0" w:color="E5E7EB"/>
        </w:pBdr>
        <w:shd w:val="clear" w:color="auto" w:fill="FFFFFF"/>
        <w:spacing w:before="100" w:beforeAutospacing="1" w:after="100" w:afterAutospacing="1"/>
        <w:rPr>
          <w:rFonts w:ascii="Noto Sans TC" w:eastAsia="Noto Sans TC" w:hAnsi="Noto Sans TC" w:cs="新細明體" w:hint="eastAsia"/>
          <w:color w:val="000000"/>
          <w:kern w:val="0"/>
          <w:sz w:val="27"/>
          <w:szCs w:val="27"/>
        </w:rPr>
      </w:pPr>
      <w:r w:rsidRPr="004E4620">
        <w:rPr>
          <w:rFonts w:ascii="Noto Sans TC" w:eastAsia="Noto Sans TC" w:hAnsi="Noto Sans TC" w:cs="新細明體" w:hint="eastAsia"/>
          <w:color w:val="000000"/>
          <w:kern w:val="0"/>
          <w:sz w:val="27"/>
          <w:szCs w:val="27"/>
        </w:rPr>
        <w:t>活動由學</w:t>
      </w:r>
      <w:proofErr w:type="gramStart"/>
      <w:r w:rsidRPr="004E4620">
        <w:rPr>
          <w:rFonts w:ascii="Noto Sans TC" w:eastAsia="Noto Sans TC" w:hAnsi="Noto Sans TC" w:cs="新細明體" w:hint="eastAsia"/>
          <w:color w:val="000000"/>
          <w:kern w:val="0"/>
          <w:sz w:val="27"/>
          <w:szCs w:val="27"/>
        </w:rPr>
        <w:t>務</w:t>
      </w:r>
      <w:proofErr w:type="gramEnd"/>
      <w:r w:rsidRPr="004E4620">
        <w:rPr>
          <w:rFonts w:ascii="Noto Sans TC" w:eastAsia="Noto Sans TC" w:hAnsi="Noto Sans TC" w:cs="新細明體" w:hint="eastAsia"/>
          <w:color w:val="000000"/>
          <w:kern w:val="0"/>
          <w:sz w:val="27"/>
          <w:szCs w:val="27"/>
        </w:rPr>
        <w:t>處與國際處攜手規劃，於小年夜晚間熱鬧登場，由林爵士校長親自主持，並偕同夫人及多位師長一同出席，包括副學</w:t>
      </w:r>
      <w:proofErr w:type="gramStart"/>
      <w:r w:rsidRPr="004E4620">
        <w:rPr>
          <w:rFonts w:ascii="Noto Sans TC" w:eastAsia="Noto Sans TC" w:hAnsi="Noto Sans TC" w:cs="新細明體" w:hint="eastAsia"/>
          <w:color w:val="000000"/>
          <w:kern w:val="0"/>
          <w:sz w:val="27"/>
          <w:szCs w:val="27"/>
        </w:rPr>
        <w:t>務</w:t>
      </w:r>
      <w:proofErr w:type="gramEnd"/>
      <w:r w:rsidRPr="004E4620">
        <w:rPr>
          <w:rFonts w:ascii="Noto Sans TC" w:eastAsia="Noto Sans TC" w:hAnsi="Noto Sans TC" w:cs="新細明體" w:hint="eastAsia"/>
          <w:color w:val="000000"/>
          <w:kern w:val="0"/>
          <w:sz w:val="27"/>
          <w:szCs w:val="27"/>
        </w:rPr>
        <w:t>長、生輔組長與長期陪伴學生生活的宿舍老師們，共同圍桌用餐、閒話家常，讓遠渡重洋來台求學的境外生在異鄉也能感受到滿滿關懷與祝福，宛如回到第二</w:t>
      </w:r>
      <w:proofErr w:type="gramStart"/>
      <w:r w:rsidRPr="004E4620">
        <w:rPr>
          <w:rFonts w:ascii="Noto Sans TC" w:eastAsia="Noto Sans TC" w:hAnsi="Noto Sans TC" w:cs="新細明體" w:hint="eastAsia"/>
          <w:color w:val="000000"/>
          <w:kern w:val="0"/>
          <w:sz w:val="27"/>
          <w:szCs w:val="27"/>
        </w:rPr>
        <w:t>個</w:t>
      </w:r>
      <w:proofErr w:type="gramEnd"/>
      <w:r w:rsidRPr="004E4620">
        <w:rPr>
          <w:rFonts w:ascii="Noto Sans TC" w:eastAsia="Noto Sans TC" w:hAnsi="Noto Sans TC" w:cs="新細明體" w:hint="eastAsia"/>
          <w:color w:val="000000"/>
          <w:kern w:val="0"/>
          <w:sz w:val="27"/>
          <w:szCs w:val="27"/>
        </w:rPr>
        <w:t>家。</w:t>
      </w:r>
    </w:p>
    <w:p w:rsidR="004E4620" w:rsidRPr="004E4620" w:rsidRDefault="004E4620" w:rsidP="004E4620">
      <w:pPr>
        <w:widowControl/>
        <w:shd w:val="clear" w:color="auto" w:fill="FFFFFF"/>
        <w:rPr>
          <w:rFonts w:ascii="Noto Sans TC" w:eastAsia="Noto Sans TC" w:hAnsi="Noto Sans TC" w:cs="新細明體" w:hint="eastAsia"/>
          <w:color w:val="000000"/>
          <w:kern w:val="0"/>
          <w:sz w:val="27"/>
          <w:szCs w:val="27"/>
        </w:rPr>
      </w:pPr>
      <w:hyperlink r:id="rId8" w:tgtFrame="_blank" w:history="1">
        <w:r w:rsidRPr="004E4620">
          <w:rPr>
            <w:rFonts w:ascii="Noto Sans TC" w:eastAsia="Noto Sans TC" w:hAnsi="Noto Sans TC" w:cs="新細明體" w:hint="eastAsia"/>
            <w:color w:val="000000"/>
            <w:kern w:val="0"/>
            <w:sz w:val="27"/>
            <w:szCs w:val="27"/>
            <w:bdr w:val="single" w:sz="2" w:space="0" w:color="E5E7EB" w:frame="1"/>
          </w:rPr>
          <w:t>透過&lt;Google新聞&gt;追蹤風傳媒</w:t>
        </w:r>
      </w:hyperlink>
    </w:p>
    <w:p w:rsidR="004E4620" w:rsidRPr="004E4620" w:rsidRDefault="004E4620" w:rsidP="004E4620">
      <w:pPr>
        <w:widowControl/>
        <w:pBdr>
          <w:top w:val="single" w:sz="2" w:space="0" w:color="E5E7EB"/>
          <w:left w:val="single" w:sz="2" w:space="0" w:color="E5E7EB"/>
          <w:bottom w:val="single" w:sz="2" w:space="0" w:color="E5E7EB"/>
          <w:right w:val="single" w:sz="2" w:space="0" w:color="E5E7EB"/>
        </w:pBdr>
        <w:shd w:val="clear" w:color="auto" w:fill="FFFFFF"/>
        <w:spacing w:before="100" w:beforeAutospacing="1" w:after="100" w:afterAutospacing="1"/>
        <w:outlineLvl w:val="1"/>
        <w:rPr>
          <w:rFonts w:ascii="Noto Sans TC" w:eastAsia="Noto Sans TC" w:hAnsi="Noto Sans TC" w:cs="新細明體" w:hint="eastAsia"/>
          <w:b/>
          <w:bCs/>
          <w:color w:val="000000"/>
          <w:kern w:val="0"/>
          <w:sz w:val="36"/>
          <w:szCs w:val="36"/>
        </w:rPr>
      </w:pPr>
      <w:r w:rsidRPr="004E4620">
        <w:rPr>
          <w:rFonts w:ascii="Noto Sans TC" w:eastAsia="Noto Sans TC" w:hAnsi="Noto Sans TC" w:cs="新細明體" w:hint="eastAsia"/>
          <w:b/>
          <w:bCs/>
          <w:color w:val="000000"/>
          <w:kern w:val="0"/>
          <w:sz w:val="36"/>
          <w:szCs w:val="36"/>
        </w:rPr>
        <w:lastRenderedPageBreak/>
        <w:t>林爵士：秉持「愛在輔英、專業溫暖」的辦學精神</w:t>
      </w:r>
    </w:p>
    <w:p w:rsidR="004E4620" w:rsidRPr="004E4620" w:rsidRDefault="004E4620" w:rsidP="004E4620">
      <w:pPr>
        <w:widowControl/>
        <w:pBdr>
          <w:top w:val="single" w:sz="2" w:space="0" w:color="E5E7EB"/>
          <w:left w:val="single" w:sz="2" w:space="0" w:color="E5E7EB"/>
          <w:bottom w:val="single" w:sz="2" w:space="0" w:color="E5E7EB"/>
          <w:right w:val="single" w:sz="2" w:space="0" w:color="E5E7EB"/>
        </w:pBdr>
        <w:shd w:val="clear" w:color="auto" w:fill="FFFFFF"/>
        <w:spacing w:before="100" w:beforeAutospacing="1" w:after="100" w:afterAutospacing="1"/>
        <w:rPr>
          <w:rFonts w:ascii="Noto Sans TC" w:eastAsia="Noto Sans TC" w:hAnsi="Noto Sans TC" w:cs="新細明體" w:hint="eastAsia"/>
          <w:color w:val="000000"/>
          <w:kern w:val="0"/>
          <w:sz w:val="27"/>
          <w:szCs w:val="27"/>
        </w:rPr>
      </w:pPr>
      <w:r w:rsidRPr="004E4620">
        <w:rPr>
          <w:rFonts w:ascii="Noto Sans TC" w:eastAsia="Noto Sans TC" w:hAnsi="Noto Sans TC" w:cs="新細明體" w:hint="eastAsia"/>
          <w:color w:val="000000"/>
          <w:kern w:val="0"/>
          <w:sz w:val="27"/>
          <w:szCs w:val="27"/>
        </w:rPr>
        <w:t>林爵士表示，輔英持續推動國際化發展，秉持「愛在輔英、專業溫暖」的辦學精神，致力打造充滿關懷與支持的學習環境。不論本地生或境外生，</w:t>
      </w:r>
      <w:proofErr w:type="gramStart"/>
      <w:r w:rsidRPr="004E4620">
        <w:rPr>
          <w:rFonts w:ascii="Noto Sans TC" w:eastAsia="Noto Sans TC" w:hAnsi="Noto Sans TC" w:cs="新細明體" w:hint="eastAsia"/>
          <w:color w:val="000000"/>
          <w:kern w:val="0"/>
          <w:sz w:val="27"/>
          <w:szCs w:val="27"/>
        </w:rPr>
        <w:t>都是輔英</w:t>
      </w:r>
      <w:proofErr w:type="gramEnd"/>
      <w:r w:rsidRPr="004E4620">
        <w:rPr>
          <w:rFonts w:ascii="Noto Sans TC" w:eastAsia="Noto Sans TC" w:hAnsi="Noto Sans TC" w:cs="新細明體" w:hint="eastAsia"/>
          <w:color w:val="000000"/>
          <w:kern w:val="0"/>
          <w:sz w:val="27"/>
          <w:szCs w:val="27"/>
        </w:rPr>
        <w:t>大家庭的重要成員。春節是團圓的日子，學校更希望成為境外生最溫暖的後盾，陪伴大家安心求學、精進專業，未來帶著所學發光發熱、回饋社會。</w:t>
      </w:r>
    </w:p>
    <w:p w:rsidR="004E4620" w:rsidRPr="004E4620" w:rsidRDefault="004E4620" w:rsidP="004E4620">
      <w:pPr>
        <w:widowControl/>
        <w:pBdr>
          <w:top w:val="single" w:sz="2" w:space="0" w:color="E5E7EB"/>
          <w:left w:val="single" w:sz="2" w:space="0" w:color="E5E7EB"/>
          <w:bottom w:val="single" w:sz="2" w:space="0" w:color="E5E7EB"/>
          <w:right w:val="single" w:sz="2" w:space="0" w:color="E5E7EB"/>
        </w:pBdr>
        <w:shd w:val="clear" w:color="auto" w:fill="FFFFFF"/>
        <w:spacing w:before="100" w:beforeAutospacing="1" w:after="100" w:afterAutospacing="1"/>
        <w:rPr>
          <w:rFonts w:ascii="Noto Sans TC" w:eastAsia="Noto Sans TC" w:hAnsi="Noto Sans TC" w:cs="新細明體" w:hint="eastAsia"/>
          <w:color w:val="000000"/>
          <w:kern w:val="0"/>
          <w:sz w:val="27"/>
          <w:szCs w:val="27"/>
        </w:rPr>
      </w:pPr>
      <w:r w:rsidRPr="004E4620">
        <w:rPr>
          <w:rFonts w:ascii="Noto Sans TC" w:eastAsia="Noto Sans TC" w:hAnsi="Noto Sans TC" w:cs="新細明體" w:hint="eastAsia"/>
          <w:color w:val="000000"/>
          <w:kern w:val="0"/>
          <w:sz w:val="27"/>
          <w:szCs w:val="27"/>
        </w:rPr>
        <w:t>餐會中特別準備象徵圓滿吉祥的水餃及多道年節美食，寓意新的一年「圓圓滿滿、事事順心」。同時也為二月份壽星舉辦生日慶祝儀式，在〈生日快樂歌〉的歌聲中一同許願、切蛋糕，歡樂與感動交織，讓境外生留下難忘的在台年節回憶。</w:t>
      </w:r>
    </w:p>
    <w:p w:rsidR="004E4620" w:rsidRPr="004E4620" w:rsidRDefault="004E4620" w:rsidP="004E4620">
      <w:pPr>
        <w:widowControl/>
        <w:pBdr>
          <w:top w:val="single" w:sz="2" w:space="0" w:color="E5E7EB"/>
          <w:left w:val="single" w:sz="2" w:space="0" w:color="E5E7EB"/>
          <w:bottom w:val="single" w:sz="2" w:space="0" w:color="E5E7EB"/>
          <w:right w:val="single" w:sz="2" w:space="0" w:color="E5E7EB"/>
        </w:pBdr>
        <w:shd w:val="clear" w:color="auto" w:fill="FFFFFF"/>
        <w:spacing w:before="100" w:beforeAutospacing="1" w:after="100" w:afterAutospacing="1"/>
        <w:rPr>
          <w:rFonts w:ascii="Noto Sans TC" w:eastAsia="Noto Sans TC" w:hAnsi="Noto Sans TC" w:cs="新細明體" w:hint="eastAsia"/>
          <w:color w:val="000000"/>
          <w:kern w:val="0"/>
          <w:sz w:val="27"/>
          <w:szCs w:val="27"/>
        </w:rPr>
      </w:pPr>
      <w:r w:rsidRPr="004E4620">
        <w:rPr>
          <w:rFonts w:ascii="Noto Sans TC" w:eastAsia="Noto Sans TC" w:hAnsi="Noto Sans TC" w:cs="新細明體" w:hint="eastAsia"/>
          <w:color w:val="000000"/>
          <w:kern w:val="0"/>
          <w:sz w:val="27"/>
          <w:szCs w:val="27"/>
        </w:rPr>
        <w:t>活動高潮則是趣味十足的有獎徵答，境外生踴躍搶答、笑聲連連，氣氛熱烈。校長更驚喜準備「賀歲彩券」贈送同學，象徵新年好運連連、福氣滿滿，為小年夜增添更多喜氣與期待。 </w:t>
      </w:r>
      <w:proofErr w:type="gramStart"/>
      <w:r w:rsidRPr="004E4620">
        <w:rPr>
          <w:rFonts w:ascii="Noto Sans TC" w:eastAsia="Noto Sans TC" w:hAnsi="Noto Sans TC" w:cs="新細明體" w:hint="eastAsia"/>
          <w:color w:val="000000"/>
          <w:kern w:val="0"/>
          <w:sz w:val="27"/>
          <w:szCs w:val="27"/>
          <w:bdr w:val="single" w:sz="2" w:space="0" w:color="E5E7EB" w:frame="1"/>
        </w:rPr>
        <w:t>（</w:t>
      </w:r>
      <w:proofErr w:type="gramEnd"/>
      <w:r w:rsidRPr="004E4620">
        <w:rPr>
          <w:rFonts w:ascii="Noto Sans TC" w:eastAsia="Noto Sans TC" w:hAnsi="Noto Sans TC" w:cs="新細明體" w:hint="eastAsia"/>
          <w:color w:val="000000"/>
          <w:kern w:val="0"/>
          <w:sz w:val="27"/>
          <w:szCs w:val="27"/>
          <w:bdr w:val="single" w:sz="2" w:space="0" w:color="E5E7EB" w:frame="1"/>
        </w:rPr>
        <w:t>相關報導： </w:t>
      </w:r>
      <w:hyperlink r:id="rId9" w:history="1">
        <w:proofErr w:type="gramStart"/>
        <w:r w:rsidRPr="004E4620">
          <w:rPr>
            <w:rFonts w:ascii="Noto Sans TC" w:eastAsia="Noto Sans TC" w:hAnsi="Noto Sans TC" w:cs="新細明體" w:hint="eastAsia"/>
            <w:color w:val="B91C1C"/>
            <w:kern w:val="0"/>
            <w:sz w:val="27"/>
            <w:szCs w:val="27"/>
            <w:u w:val="single"/>
            <w:bdr w:val="single" w:sz="2" w:space="0" w:color="E5E7EB" w:frame="1"/>
          </w:rPr>
          <w:t>輔英科大</w:t>
        </w:r>
        <w:proofErr w:type="gramEnd"/>
        <w:r w:rsidRPr="004E4620">
          <w:rPr>
            <w:rFonts w:ascii="Noto Sans TC" w:eastAsia="Noto Sans TC" w:hAnsi="Noto Sans TC" w:cs="新細明體" w:hint="eastAsia"/>
            <w:color w:val="B91C1C"/>
            <w:kern w:val="0"/>
            <w:sz w:val="27"/>
            <w:szCs w:val="27"/>
            <w:u w:val="single"/>
            <w:bdr w:val="single" w:sz="2" w:space="0" w:color="E5E7EB" w:frame="1"/>
          </w:rPr>
          <w:t>攜手成大、崑山科大、長榮大 共建南臺灣國際人才培育聯盟</w:t>
        </w:r>
      </w:hyperlink>
      <w:r w:rsidRPr="004E4620">
        <w:rPr>
          <w:rFonts w:ascii="Noto Sans TC" w:eastAsia="Noto Sans TC" w:hAnsi="Noto Sans TC" w:cs="新細明體" w:hint="eastAsia"/>
          <w:color w:val="000000"/>
          <w:kern w:val="0"/>
          <w:sz w:val="27"/>
          <w:szCs w:val="27"/>
          <w:bdr w:val="single" w:sz="2" w:space="0" w:color="E5E7EB" w:frame="1"/>
        </w:rPr>
        <w:t> ｜ </w:t>
      </w:r>
      <w:hyperlink r:id="rId10" w:anchor="articleRelatedEl" w:history="1">
        <w:r w:rsidRPr="004E4620">
          <w:rPr>
            <w:rFonts w:ascii="Noto Sans TC" w:eastAsia="Noto Sans TC" w:hAnsi="Noto Sans TC" w:cs="新細明體" w:hint="eastAsia"/>
            <w:color w:val="B91C1C"/>
            <w:kern w:val="0"/>
            <w:sz w:val="27"/>
            <w:szCs w:val="27"/>
            <w:u w:val="single"/>
            <w:bdr w:val="single" w:sz="2" w:space="0" w:color="E5E7EB" w:frame="1"/>
          </w:rPr>
          <w:t>更多文章</w:t>
        </w:r>
      </w:hyperlink>
      <w:r w:rsidRPr="004E4620">
        <w:rPr>
          <w:rFonts w:ascii="Noto Sans TC" w:eastAsia="Noto Sans TC" w:hAnsi="Noto Sans TC" w:cs="新細明體" w:hint="eastAsia"/>
          <w:color w:val="000000"/>
          <w:kern w:val="0"/>
          <w:sz w:val="27"/>
          <w:szCs w:val="27"/>
          <w:bdr w:val="single" w:sz="2" w:space="0" w:color="E5E7EB" w:frame="1"/>
        </w:rPr>
        <w:t> ）</w:t>
      </w:r>
    </w:p>
    <w:p w:rsidR="004E4620" w:rsidRPr="004E4620" w:rsidRDefault="004E4620" w:rsidP="004E4620">
      <w:pPr>
        <w:widowControl/>
        <w:pBdr>
          <w:top w:val="single" w:sz="2" w:space="0" w:color="E5E7EB"/>
          <w:left w:val="single" w:sz="2" w:space="0" w:color="E5E7EB"/>
          <w:bottom w:val="single" w:sz="2" w:space="0" w:color="E5E7EB"/>
          <w:right w:val="single" w:sz="2" w:space="0" w:color="E5E7EB"/>
        </w:pBdr>
        <w:shd w:val="clear" w:color="auto" w:fill="FFFFFF"/>
        <w:spacing w:before="100" w:beforeAutospacing="1" w:after="100" w:afterAutospacing="1"/>
        <w:rPr>
          <w:rFonts w:ascii="Noto Sans TC" w:eastAsia="Noto Sans TC" w:hAnsi="Noto Sans TC" w:cs="新細明體" w:hint="eastAsia"/>
          <w:color w:val="000000"/>
          <w:kern w:val="0"/>
          <w:sz w:val="27"/>
          <w:szCs w:val="27"/>
        </w:rPr>
      </w:pPr>
      <w:r w:rsidRPr="004E4620">
        <w:rPr>
          <w:rFonts w:ascii="Noto Sans TC" w:eastAsia="Noto Sans TC" w:hAnsi="Noto Sans TC" w:cs="新細明體" w:hint="eastAsia"/>
          <w:color w:val="000000"/>
          <w:kern w:val="0"/>
          <w:sz w:val="27"/>
          <w:szCs w:val="27"/>
        </w:rPr>
        <w:t>代理學</w:t>
      </w:r>
      <w:proofErr w:type="gramStart"/>
      <w:r w:rsidRPr="004E4620">
        <w:rPr>
          <w:rFonts w:ascii="Noto Sans TC" w:eastAsia="Noto Sans TC" w:hAnsi="Noto Sans TC" w:cs="新細明體" w:hint="eastAsia"/>
          <w:color w:val="000000"/>
          <w:kern w:val="0"/>
          <w:sz w:val="27"/>
          <w:szCs w:val="27"/>
        </w:rPr>
        <w:t>務</w:t>
      </w:r>
      <w:proofErr w:type="gramEnd"/>
      <w:r w:rsidRPr="004E4620">
        <w:rPr>
          <w:rFonts w:ascii="Noto Sans TC" w:eastAsia="Noto Sans TC" w:hAnsi="Noto Sans TC" w:cs="新細明體" w:hint="eastAsia"/>
          <w:color w:val="000000"/>
          <w:kern w:val="0"/>
          <w:sz w:val="27"/>
          <w:szCs w:val="27"/>
        </w:rPr>
        <w:t>長</w:t>
      </w:r>
      <w:proofErr w:type="gramStart"/>
      <w:r w:rsidRPr="004E4620">
        <w:rPr>
          <w:rFonts w:ascii="Noto Sans TC" w:eastAsia="Noto Sans TC" w:hAnsi="Noto Sans TC" w:cs="新細明體" w:hint="eastAsia"/>
          <w:color w:val="000000"/>
          <w:kern w:val="0"/>
          <w:sz w:val="27"/>
          <w:szCs w:val="27"/>
        </w:rPr>
        <w:t>陳冠位表示</w:t>
      </w:r>
      <w:proofErr w:type="gramEnd"/>
      <w:r w:rsidRPr="004E4620">
        <w:rPr>
          <w:rFonts w:ascii="Noto Sans TC" w:eastAsia="Noto Sans TC" w:hAnsi="Noto Sans TC" w:cs="新細明體" w:hint="eastAsia"/>
          <w:color w:val="000000"/>
          <w:kern w:val="0"/>
          <w:sz w:val="27"/>
          <w:szCs w:val="27"/>
        </w:rPr>
        <w:t>，感謝國際處、學</w:t>
      </w:r>
      <w:proofErr w:type="gramStart"/>
      <w:r w:rsidRPr="004E4620">
        <w:rPr>
          <w:rFonts w:ascii="Noto Sans TC" w:eastAsia="Noto Sans TC" w:hAnsi="Noto Sans TC" w:cs="新細明體" w:hint="eastAsia"/>
          <w:color w:val="000000"/>
          <w:kern w:val="0"/>
          <w:sz w:val="27"/>
          <w:szCs w:val="27"/>
        </w:rPr>
        <w:t>務</w:t>
      </w:r>
      <w:proofErr w:type="gramEnd"/>
      <w:r w:rsidRPr="004E4620">
        <w:rPr>
          <w:rFonts w:ascii="Noto Sans TC" w:eastAsia="Noto Sans TC" w:hAnsi="Noto Sans TC" w:cs="新細明體" w:hint="eastAsia"/>
          <w:color w:val="000000"/>
          <w:kern w:val="0"/>
          <w:sz w:val="27"/>
          <w:szCs w:val="27"/>
        </w:rPr>
        <w:t>處生輔組及宿舍團隊在假期期間用心籌辦，讓境外生在春節也能感受到學校的陪伴與關懷。透</w:t>
      </w:r>
      <w:r w:rsidRPr="004E4620">
        <w:rPr>
          <w:rFonts w:ascii="Noto Sans TC" w:eastAsia="Noto Sans TC" w:hAnsi="Noto Sans TC" w:cs="新細明體" w:hint="eastAsia"/>
          <w:color w:val="000000"/>
          <w:kern w:val="0"/>
          <w:sz w:val="27"/>
          <w:szCs w:val="27"/>
        </w:rPr>
        <w:lastRenderedPageBreak/>
        <w:t>過面對面交流與共餐互動，不僅能即時了解學生在台生活與學習適應情形，也進一步凝聚學生對學校的認同感與歸屬感，讓愛與溫暖在校園中持續傳遞，陪伴學子迎向嶄新的一年。</w:t>
      </w:r>
    </w:p>
    <w:p w:rsidR="003A4DB9" w:rsidRPr="004E4620" w:rsidRDefault="003A4DB9" w:rsidP="004E4620">
      <w:bookmarkStart w:id="0" w:name="_GoBack"/>
      <w:bookmarkEnd w:id="0"/>
    </w:p>
    <w:sectPr w:rsidR="003A4DB9" w:rsidRPr="004E462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Noto Sans TC">
    <w:panose1 w:val="020B0200000000000000"/>
    <w:charset w:val="88"/>
    <w:family w:val="swiss"/>
    <w:pitch w:val="variable"/>
    <w:sig w:usb0="20000287" w:usb1="2ADF3C10" w:usb2="00000016" w:usb3="00000000" w:csb0="00120107"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9318F3"/>
    <w:multiLevelType w:val="multilevel"/>
    <w:tmpl w:val="BD7A7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620"/>
    <w:rsid w:val="003A4DB9"/>
    <w:rsid w:val="004E462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D3CED"/>
  <w15:chartTrackingRefBased/>
  <w15:docId w15:val="{62B8D30B-98D9-40BD-ABCD-42EA70340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E4620"/>
    <w:pPr>
      <w:widowControl/>
      <w:spacing w:before="100" w:beforeAutospacing="1" w:after="100" w:afterAutospacing="1"/>
      <w:outlineLvl w:val="0"/>
    </w:pPr>
    <w:rPr>
      <w:rFonts w:ascii="新細明體" w:eastAsia="新細明體" w:hAnsi="新細明體" w:cs="新細明體"/>
      <w:b/>
      <w:bCs/>
      <w:kern w:val="36"/>
      <w:sz w:val="48"/>
      <w:szCs w:val="48"/>
    </w:rPr>
  </w:style>
  <w:style w:type="paragraph" w:styleId="2">
    <w:name w:val="heading 2"/>
    <w:basedOn w:val="a"/>
    <w:link w:val="20"/>
    <w:uiPriority w:val="9"/>
    <w:qFormat/>
    <w:rsid w:val="004E4620"/>
    <w:pPr>
      <w:widowControl/>
      <w:spacing w:before="100" w:beforeAutospacing="1" w:after="100" w:afterAutospacing="1"/>
      <w:outlineLvl w:val="1"/>
    </w:pPr>
    <w:rPr>
      <w:rFonts w:ascii="新細明體" w:eastAsia="新細明體" w:hAnsi="新細明體" w:cs="新細明體"/>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E4620"/>
    <w:rPr>
      <w:rFonts w:ascii="新細明體" w:eastAsia="新細明體" w:hAnsi="新細明體" w:cs="新細明體"/>
      <w:b/>
      <w:bCs/>
      <w:kern w:val="36"/>
      <w:sz w:val="48"/>
      <w:szCs w:val="48"/>
    </w:rPr>
  </w:style>
  <w:style w:type="character" w:customStyle="1" w:styleId="20">
    <w:name w:val="標題 2 字元"/>
    <w:basedOn w:val="a0"/>
    <w:link w:val="2"/>
    <w:uiPriority w:val="9"/>
    <w:rsid w:val="004E4620"/>
    <w:rPr>
      <w:rFonts w:ascii="新細明體" w:eastAsia="新細明體" w:hAnsi="新細明體" w:cs="新細明體"/>
      <w:b/>
      <w:bCs/>
      <w:kern w:val="0"/>
      <w:sz w:val="36"/>
      <w:szCs w:val="36"/>
    </w:rPr>
  </w:style>
  <w:style w:type="character" w:customStyle="1" w:styleId="text-smg-typography-headline-5-r">
    <w:name w:val="text-smg-typography-headline-5-r"/>
    <w:basedOn w:val="a0"/>
    <w:rsid w:val="004E4620"/>
  </w:style>
  <w:style w:type="character" w:styleId="a3">
    <w:name w:val="Hyperlink"/>
    <w:basedOn w:val="a0"/>
    <w:uiPriority w:val="99"/>
    <w:semiHidden/>
    <w:unhideWhenUsed/>
    <w:rsid w:val="004E4620"/>
    <w:rPr>
      <w:color w:val="0000FF"/>
      <w:u w:val="single"/>
    </w:rPr>
  </w:style>
  <w:style w:type="character" w:customStyle="1" w:styleId="label--not-pressed">
    <w:name w:val="label--not-pressed"/>
    <w:basedOn w:val="a0"/>
    <w:rsid w:val="004E4620"/>
  </w:style>
  <w:style w:type="character" w:customStyle="1" w:styleId="plyrtooltip">
    <w:name w:val="plyr__tooltip"/>
    <w:basedOn w:val="a0"/>
    <w:rsid w:val="004E4620"/>
  </w:style>
  <w:style w:type="character" w:customStyle="1" w:styleId="label--pressed">
    <w:name w:val="label--pressed"/>
    <w:basedOn w:val="a0"/>
    <w:rsid w:val="004E4620"/>
  </w:style>
  <w:style w:type="character" w:customStyle="1" w:styleId="plyrsr-only">
    <w:name w:val="plyr__sr-only"/>
    <w:basedOn w:val="a0"/>
    <w:rsid w:val="004E4620"/>
  </w:style>
  <w:style w:type="paragraph" w:styleId="Web">
    <w:name w:val="Normal (Web)"/>
    <w:basedOn w:val="a"/>
    <w:uiPriority w:val="99"/>
    <w:semiHidden/>
    <w:unhideWhenUsed/>
    <w:rsid w:val="004E4620"/>
    <w:pPr>
      <w:widowControl/>
      <w:spacing w:before="100" w:beforeAutospacing="1" w:after="100" w:afterAutospacing="1"/>
    </w:pPr>
    <w:rPr>
      <w:rFonts w:ascii="新細明體" w:eastAsia="新細明體" w:hAnsi="新細明體" w:cs="新細明體"/>
      <w:kern w:val="0"/>
      <w:szCs w:val="24"/>
    </w:rPr>
  </w:style>
  <w:style w:type="character" w:customStyle="1" w:styleId="mx-2">
    <w:name w:val="mx-2"/>
    <w:basedOn w:val="a0"/>
    <w:rsid w:val="004E46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441817">
      <w:bodyDiv w:val="1"/>
      <w:marLeft w:val="0"/>
      <w:marRight w:val="0"/>
      <w:marTop w:val="0"/>
      <w:marBottom w:val="0"/>
      <w:divBdr>
        <w:top w:val="none" w:sz="0" w:space="0" w:color="auto"/>
        <w:left w:val="none" w:sz="0" w:space="0" w:color="auto"/>
        <w:bottom w:val="none" w:sz="0" w:space="0" w:color="auto"/>
        <w:right w:val="none" w:sz="0" w:space="0" w:color="auto"/>
      </w:divBdr>
      <w:divsChild>
        <w:div w:id="226771304">
          <w:marLeft w:val="0"/>
          <w:marRight w:val="0"/>
          <w:marTop w:val="0"/>
          <w:marBottom w:val="0"/>
          <w:divBdr>
            <w:top w:val="single" w:sz="2" w:space="0" w:color="E5E7EB"/>
            <w:left w:val="single" w:sz="2" w:space="0" w:color="E5E7EB"/>
            <w:bottom w:val="single" w:sz="2" w:space="0" w:color="E5E7EB"/>
            <w:right w:val="single" w:sz="2" w:space="0" w:color="E5E7EB"/>
          </w:divBdr>
        </w:div>
        <w:div w:id="1289510068">
          <w:marLeft w:val="0"/>
          <w:marRight w:val="0"/>
          <w:marTop w:val="0"/>
          <w:marBottom w:val="0"/>
          <w:divBdr>
            <w:top w:val="single" w:sz="2" w:space="0" w:color="E5E7EB"/>
            <w:left w:val="single" w:sz="2" w:space="0" w:color="E5E7EB"/>
            <w:bottom w:val="single" w:sz="2" w:space="0" w:color="E5E7EB"/>
            <w:right w:val="single" w:sz="2" w:space="0" w:color="E5E7EB"/>
          </w:divBdr>
          <w:divsChild>
            <w:div w:id="542408241">
              <w:marLeft w:val="0"/>
              <w:marRight w:val="0"/>
              <w:marTop w:val="0"/>
              <w:marBottom w:val="0"/>
              <w:divBdr>
                <w:top w:val="single" w:sz="2" w:space="0" w:color="E5E7EB"/>
                <w:left w:val="single" w:sz="2" w:space="0" w:color="E5E7EB"/>
                <w:bottom w:val="single" w:sz="2" w:space="0" w:color="E5E7EB"/>
                <w:right w:val="single" w:sz="2" w:space="0" w:color="E5E7EB"/>
              </w:divBdr>
              <w:divsChild>
                <w:div w:id="1353651823">
                  <w:marLeft w:val="0"/>
                  <w:marRight w:val="0"/>
                  <w:marTop w:val="0"/>
                  <w:marBottom w:val="0"/>
                  <w:divBdr>
                    <w:top w:val="single" w:sz="2" w:space="0" w:color="E5E7EB"/>
                    <w:left w:val="single" w:sz="2" w:space="0" w:color="E5E7EB"/>
                    <w:bottom w:val="single" w:sz="2" w:space="0" w:color="E5E7EB"/>
                    <w:right w:val="single" w:sz="2" w:space="0" w:color="E5E7EB"/>
                  </w:divBdr>
                  <w:divsChild>
                    <w:div w:id="1778914425">
                      <w:marLeft w:val="0"/>
                      <w:marRight w:val="0"/>
                      <w:marTop w:val="0"/>
                      <w:marBottom w:val="0"/>
                      <w:divBdr>
                        <w:top w:val="single" w:sz="2" w:space="0" w:color="E5E7EB"/>
                        <w:left w:val="single" w:sz="2" w:space="0" w:color="E5E7EB"/>
                        <w:bottom w:val="single" w:sz="2" w:space="0" w:color="E5E7EB"/>
                        <w:right w:val="single" w:sz="2" w:space="0" w:color="E5E7EB"/>
                      </w:divBdr>
                      <w:divsChild>
                        <w:div w:id="10409404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2792778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46243118">
          <w:marLeft w:val="0"/>
          <w:marRight w:val="0"/>
          <w:marTop w:val="0"/>
          <w:marBottom w:val="0"/>
          <w:divBdr>
            <w:top w:val="single" w:sz="2" w:space="0" w:color="E5E7EB"/>
            <w:left w:val="single" w:sz="2" w:space="0" w:color="E5E7EB"/>
            <w:bottom w:val="single" w:sz="2" w:space="0" w:color="E5E7EB"/>
            <w:right w:val="single" w:sz="2" w:space="0" w:color="E5E7EB"/>
          </w:divBdr>
          <w:divsChild>
            <w:div w:id="1679382886">
              <w:marLeft w:val="0"/>
              <w:marRight w:val="0"/>
              <w:marTop w:val="0"/>
              <w:marBottom w:val="0"/>
              <w:divBdr>
                <w:top w:val="single" w:sz="2" w:space="0" w:color="E5E7EB"/>
                <w:left w:val="single" w:sz="2" w:space="0" w:color="E5E7EB"/>
                <w:bottom w:val="single" w:sz="2" w:space="0" w:color="E5E7EB"/>
                <w:right w:val="single" w:sz="2" w:space="0" w:color="E5E7EB"/>
              </w:divBdr>
              <w:divsChild>
                <w:div w:id="330910433">
                  <w:marLeft w:val="0"/>
                  <w:marRight w:val="0"/>
                  <w:marTop w:val="0"/>
                  <w:marBottom w:val="0"/>
                  <w:divBdr>
                    <w:top w:val="single" w:sz="2" w:space="0" w:color="E5E7EB"/>
                    <w:left w:val="single" w:sz="2" w:space="0" w:color="E5E7EB"/>
                    <w:bottom w:val="single" w:sz="2" w:space="0" w:color="E5E7EB"/>
                    <w:right w:val="single" w:sz="2" w:space="0" w:color="E5E7EB"/>
                  </w:divBdr>
                  <w:divsChild>
                    <w:div w:id="2079132440">
                      <w:marLeft w:val="0"/>
                      <w:marRight w:val="0"/>
                      <w:marTop w:val="0"/>
                      <w:marBottom w:val="0"/>
                      <w:divBdr>
                        <w:top w:val="single" w:sz="2" w:space="0" w:color="E5E7EB"/>
                        <w:left w:val="single" w:sz="2" w:space="0" w:color="E5E7EB"/>
                        <w:bottom w:val="single" w:sz="2" w:space="0" w:color="E5E7EB"/>
                        <w:right w:val="single" w:sz="2" w:space="0" w:color="E5E7EB"/>
                      </w:divBdr>
                    </w:div>
                    <w:div w:id="6886045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63038419">
                  <w:marLeft w:val="0"/>
                  <w:marRight w:val="0"/>
                  <w:marTop w:val="0"/>
                  <w:marBottom w:val="0"/>
                  <w:divBdr>
                    <w:top w:val="single" w:sz="2" w:space="0" w:color="E5E7EB"/>
                    <w:left w:val="single" w:sz="2" w:space="0" w:color="E5E7EB"/>
                    <w:bottom w:val="single" w:sz="2" w:space="0" w:color="E5E7EB"/>
                    <w:right w:val="single" w:sz="2" w:space="0" w:color="E5E7EB"/>
                  </w:divBdr>
                  <w:divsChild>
                    <w:div w:id="1605193057">
                      <w:marLeft w:val="0"/>
                      <w:marRight w:val="0"/>
                      <w:marTop w:val="0"/>
                      <w:marBottom w:val="0"/>
                      <w:divBdr>
                        <w:top w:val="single" w:sz="2" w:space="0" w:color="E5E7EB"/>
                        <w:left w:val="single" w:sz="2" w:space="0" w:color="E5E7EB"/>
                        <w:bottom w:val="single" w:sz="2" w:space="0" w:color="E5E7EB"/>
                        <w:right w:val="single" w:sz="2" w:space="0" w:color="E5E7EB"/>
                      </w:divBdr>
                      <w:divsChild>
                        <w:div w:id="1904675106">
                          <w:marLeft w:val="0"/>
                          <w:marRight w:val="0"/>
                          <w:marTop w:val="0"/>
                          <w:marBottom w:val="0"/>
                          <w:divBdr>
                            <w:top w:val="single" w:sz="2" w:space="0" w:color="E5E7EB"/>
                            <w:left w:val="single" w:sz="2" w:space="0" w:color="E5E7EB"/>
                            <w:bottom w:val="single" w:sz="2" w:space="0" w:color="E5E7EB"/>
                            <w:right w:val="single" w:sz="2" w:space="0" w:color="E5E7EB"/>
                          </w:divBdr>
                          <w:divsChild>
                            <w:div w:id="1544514560">
                              <w:marLeft w:val="0"/>
                              <w:marRight w:val="0"/>
                              <w:marTop w:val="0"/>
                              <w:marBottom w:val="0"/>
                              <w:divBdr>
                                <w:top w:val="single" w:sz="2" w:space="0" w:color="E5E7EB"/>
                                <w:left w:val="single" w:sz="2" w:space="0" w:color="E5E7EB"/>
                                <w:bottom w:val="single" w:sz="2" w:space="0" w:color="E5E7EB"/>
                                <w:right w:val="single" w:sz="2" w:space="0" w:color="E5E7EB"/>
                              </w:divBdr>
                              <w:divsChild>
                                <w:div w:id="2025086925">
                                  <w:marLeft w:val="0"/>
                                  <w:marRight w:val="0"/>
                                  <w:marTop w:val="0"/>
                                  <w:marBottom w:val="0"/>
                                  <w:divBdr>
                                    <w:top w:val="none" w:sz="0" w:space="0" w:color="auto"/>
                                    <w:left w:val="none" w:sz="0" w:space="0" w:color="auto"/>
                                    <w:bottom w:val="none" w:sz="0" w:space="0" w:color="auto"/>
                                    <w:right w:val="none" w:sz="0" w:space="0" w:color="auto"/>
                                  </w:divBdr>
                                  <w:divsChild>
                                    <w:div w:id="1563324170">
                                      <w:marLeft w:val="0"/>
                                      <w:marRight w:val="0"/>
                                      <w:marTop w:val="0"/>
                                      <w:marBottom w:val="0"/>
                                      <w:divBdr>
                                        <w:top w:val="none" w:sz="0" w:space="0" w:color="auto"/>
                                        <w:left w:val="none" w:sz="0" w:space="0" w:color="auto"/>
                                        <w:bottom w:val="none" w:sz="0" w:space="0" w:color="auto"/>
                                        <w:right w:val="none" w:sz="0" w:space="0" w:color="auto"/>
                                      </w:divBdr>
                                      <w:divsChild>
                                        <w:div w:id="1463963472">
                                          <w:marLeft w:val="0"/>
                                          <w:marRight w:val="0"/>
                                          <w:marTop w:val="0"/>
                                          <w:marBottom w:val="0"/>
                                          <w:divBdr>
                                            <w:top w:val="none" w:sz="0" w:space="0" w:color="auto"/>
                                            <w:left w:val="none" w:sz="0" w:space="0" w:color="auto"/>
                                            <w:bottom w:val="none" w:sz="0" w:space="0" w:color="auto"/>
                                            <w:right w:val="none" w:sz="0" w:space="0" w:color="auto"/>
                                          </w:divBdr>
                                          <w:divsChild>
                                            <w:div w:id="1519615904">
                                              <w:marLeft w:val="0"/>
                                              <w:marRight w:val="0"/>
                                              <w:marTop w:val="0"/>
                                              <w:marBottom w:val="0"/>
                                              <w:divBdr>
                                                <w:top w:val="none" w:sz="0" w:space="0" w:color="auto"/>
                                                <w:left w:val="none" w:sz="0" w:space="0" w:color="auto"/>
                                                <w:bottom w:val="none" w:sz="0" w:space="0" w:color="auto"/>
                                                <w:right w:val="none" w:sz="0" w:space="0" w:color="auto"/>
                                              </w:divBdr>
                                              <w:divsChild>
                                                <w:div w:id="1184245535">
                                                  <w:marLeft w:val="0"/>
                                                  <w:marRight w:val="0"/>
                                                  <w:marTop w:val="0"/>
                                                  <w:marBottom w:val="0"/>
                                                  <w:divBdr>
                                                    <w:top w:val="none" w:sz="0" w:space="0" w:color="auto"/>
                                                    <w:left w:val="none" w:sz="0" w:space="0" w:color="auto"/>
                                                    <w:bottom w:val="none" w:sz="0" w:space="0" w:color="auto"/>
                                                    <w:right w:val="none" w:sz="0" w:space="0" w:color="auto"/>
                                                  </w:divBdr>
                                                  <w:divsChild>
                                                    <w:div w:id="170024898">
                                                      <w:marLeft w:val="0"/>
                                                      <w:marRight w:val="0"/>
                                                      <w:marTop w:val="0"/>
                                                      <w:marBottom w:val="0"/>
                                                      <w:divBdr>
                                                        <w:top w:val="none" w:sz="0" w:space="0" w:color="auto"/>
                                                        <w:left w:val="none" w:sz="0" w:space="0" w:color="auto"/>
                                                        <w:bottom w:val="none" w:sz="0" w:space="0" w:color="auto"/>
                                                        <w:right w:val="none" w:sz="0" w:space="0" w:color="auto"/>
                                                      </w:divBdr>
                                                      <w:divsChild>
                                                        <w:div w:id="995064624">
                                                          <w:marLeft w:val="0"/>
                                                          <w:marRight w:val="0"/>
                                                          <w:marTop w:val="0"/>
                                                          <w:marBottom w:val="0"/>
                                                          <w:divBdr>
                                                            <w:top w:val="none" w:sz="0" w:space="0" w:color="auto"/>
                                                            <w:left w:val="none" w:sz="0" w:space="0" w:color="auto"/>
                                                            <w:bottom w:val="none" w:sz="0" w:space="0" w:color="auto"/>
                                                            <w:right w:val="none" w:sz="0" w:space="0" w:color="auto"/>
                                                          </w:divBdr>
                                                        </w:div>
                                                        <w:div w:id="237831892">
                                                          <w:marLeft w:val="0"/>
                                                          <w:marRight w:val="0"/>
                                                          <w:marTop w:val="0"/>
                                                          <w:marBottom w:val="0"/>
                                                          <w:divBdr>
                                                            <w:top w:val="none" w:sz="0" w:space="0" w:color="auto"/>
                                                            <w:left w:val="none" w:sz="0" w:space="0" w:color="auto"/>
                                                            <w:bottom w:val="none" w:sz="0" w:space="0" w:color="auto"/>
                                                            <w:right w:val="none" w:sz="0" w:space="0" w:color="auto"/>
                                                          </w:divBdr>
                                                        </w:div>
                                                      </w:divsChild>
                                                    </w:div>
                                                    <w:div w:id="1943417398">
                                                      <w:marLeft w:val="0"/>
                                                      <w:marRight w:val="0"/>
                                                      <w:marTop w:val="0"/>
                                                      <w:marBottom w:val="0"/>
                                                      <w:divBdr>
                                                        <w:top w:val="none" w:sz="0" w:space="0" w:color="auto"/>
                                                        <w:left w:val="none" w:sz="0" w:space="0" w:color="auto"/>
                                                        <w:bottom w:val="none" w:sz="0" w:space="0" w:color="auto"/>
                                                        <w:right w:val="none" w:sz="0" w:space="0" w:color="auto"/>
                                                      </w:divBdr>
                                                      <w:divsChild>
                                                        <w:div w:id="179972959">
                                                          <w:marLeft w:val="0"/>
                                                          <w:marRight w:val="0"/>
                                                          <w:marTop w:val="0"/>
                                                          <w:marBottom w:val="0"/>
                                                          <w:divBdr>
                                                            <w:top w:val="none" w:sz="0" w:space="0" w:color="auto"/>
                                                            <w:left w:val="none" w:sz="0" w:space="0" w:color="auto"/>
                                                            <w:bottom w:val="none" w:sz="0" w:space="0" w:color="auto"/>
                                                            <w:right w:val="none" w:sz="0" w:space="0" w:color="auto"/>
                                                          </w:divBdr>
                                                          <w:divsChild>
                                                            <w:div w:id="1245148835">
                                                              <w:marLeft w:val="38"/>
                                                              <w:marRight w:val="0"/>
                                                              <w:marTop w:val="0"/>
                                                              <w:marBottom w:val="0"/>
                                                              <w:divBdr>
                                                                <w:top w:val="none" w:sz="0" w:space="0" w:color="auto"/>
                                                                <w:left w:val="none" w:sz="0" w:space="0" w:color="auto"/>
                                                                <w:bottom w:val="none" w:sz="0" w:space="0" w:color="auto"/>
                                                                <w:right w:val="none" w:sz="0" w:space="0" w:color="auto"/>
                                                              </w:divBdr>
                                                              <w:divsChild>
                                                                <w:div w:id="717126860">
                                                                  <w:marLeft w:val="0"/>
                                                                  <w:marRight w:val="195"/>
                                                                  <w:marTop w:val="0"/>
                                                                  <w:marBottom w:val="0"/>
                                                                  <w:divBdr>
                                                                    <w:top w:val="none" w:sz="0" w:space="0" w:color="auto"/>
                                                                    <w:left w:val="none" w:sz="0" w:space="0" w:color="auto"/>
                                                                    <w:bottom w:val="none" w:sz="0" w:space="0" w:color="auto"/>
                                                                    <w:right w:val="none" w:sz="0" w:space="0" w:color="auto"/>
                                                                  </w:divBdr>
                                                                </w:div>
                                                              </w:divsChild>
                                                            </w:div>
                                                            <w:div w:id="1948149081">
                                                              <w:marLeft w:val="38"/>
                                                              <w:marRight w:val="0"/>
                                                              <w:marTop w:val="0"/>
                                                              <w:marBottom w:val="0"/>
                                                              <w:divBdr>
                                                                <w:top w:val="none" w:sz="0" w:space="0" w:color="auto"/>
                                                                <w:left w:val="none" w:sz="0" w:space="0" w:color="auto"/>
                                                                <w:bottom w:val="none" w:sz="0" w:space="0" w:color="auto"/>
                                                                <w:right w:val="none" w:sz="0" w:space="0" w:color="auto"/>
                                                              </w:divBdr>
                                                            </w:div>
                                                            <w:div w:id="632517924">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1915814">
                  <w:marLeft w:val="0"/>
                  <w:marRight w:val="0"/>
                  <w:marTop w:val="0"/>
                  <w:marBottom w:val="0"/>
                  <w:divBdr>
                    <w:top w:val="single" w:sz="2" w:space="0" w:color="E5E7EB"/>
                    <w:left w:val="single" w:sz="2" w:space="0" w:color="E5E7EB"/>
                    <w:bottom w:val="single" w:sz="2" w:space="0" w:color="E5E7EB"/>
                    <w:right w:val="single" w:sz="2" w:space="0" w:color="E5E7EB"/>
                  </w:divBdr>
                  <w:divsChild>
                    <w:div w:id="1254436144">
                      <w:marLeft w:val="0"/>
                      <w:marRight w:val="0"/>
                      <w:marTop w:val="0"/>
                      <w:marBottom w:val="0"/>
                      <w:divBdr>
                        <w:top w:val="single" w:sz="2" w:space="0" w:color="E0E0E0"/>
                        <w:left w:val="single" w:sz="2" w:space="0" w:color="E0E0E0"/>
                        <w:bottom w:val="single" w:sz="2" w:space="0" w:color="E0E0E0"/>
                        <w:right w:val="single" w:sz="2" w:space="0" w:color="E0E0E0"/>
                      </w:divBdr>
                    </w:div>
                    <w:div w:id="668099007">
                      <w:marLeft w:val="0"/>
                      <w:marRight w:val="0"/>
                      <w:marTop w:val="0"/>
                      <w:marBottom w:val="0"/>
                      <w:divBdr>
                        <w:top w:val="single" w:sz="2" w:space="0" w:color="E5E7EB"/>
                        <w:left w:val="single" w:sz="2" w:space="0" w:color="E5E7EB"/>
                        <w:bottom w:val="single" w:sz="2" w:space="0" w:color="E5E7EB"/>
                        <w:right w:val="single" w:sz="2" w:space="0" w:color="E5E7EB"/>
                      </w:divBdr>
                    </w:div>
                    <w:div w:id="1037315087">
                      <w:marLeft w:val="0"/>
                      <w:marRight w:val="0"/>
                      <w:marTop w:val="0"/>
                      <w:marBottom w:val="0"/>
                      <w:divBdr>
                        <w:top w:val="single" w:sz="6" w:space="0" w:color="E0E0E0"/>
                        <w:left w:val="single" w:sz="2" w:space="0" w:color="E0E0E0"/>
                        <w:bottom w:val="single" w:sz="2" w:space="0" w:color="E0E0E0"/>
                        <w:right w:val="single" w:sz="2" w:space="0" w:color="E0E0E0"/>
                      </w:divBdr>
                      <w:divsChild>
                        <w:div w:id="1329087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40227709">
                  <w:marLeft w:val="0"/>
                  <w:marRight w:val="0"/>
                  <w:marTop w:val="0"/>
                  <w:marBottom w:val="0"/>
                  <w:divBdr>
                    <w:top w:val="single" w:sz="2" w:space="0" w:color="E5E7EB"/>
                    <w:left w:val="single" w:sz="2" w:space="0" w:color="E5E7EB"/>
                    <w:bottom w:val="single" w:sz="2" w:space="0" w:color="E5E7EB"/>
                    <w:right w:val="single" w:sz="2" w:space="0" w:color="E5E7EB"/>
                  </w:divBdr>
                  <w:divsChild>
                    <w:div w:id="203061591">
                      <w:marLeft w:val="0"/>
                      <w:marRight w:val="0"/>
                      <w:marTop w:val="0"/>
                      <w:marBottom w:val="0"/>
                      <w:divBdr>
                        <w:top w:val="single" w:sz="2" w:space="0" w:color="E5E7EB"/>
                        <w:left w:val="single" w:sz="2" w:space="0" w:color="E5E7EB"/>
                        <w:bottom w:val="single" w:sz="2" w:space="0" w:color="E5E7EB"/>
                        <w:right w:val="single" w:sz="2" w:space="0" w:color="E5E7EB"/>
                      </w:divBdr>
                      <w:divsChild>
                        <w:div w:id="581331262">
                          <w:marLeft w:val="0"/>
                          <w:marRight w:val="0"/>
                          <w:marTop w:val="0"/>
                          <w:marBottom w:val="0"/>
                          <w:divBdr>
                            <w:top w:val="single" w:sz="2" w:space="0" w:color="E5E7EB"/>
                            <w:left w:val="single" w:sz="2" w:space="0" w:color="E5E7EB"/>
                            <w:bottom w:val="single" w:sz="2" w:space="0" w:color="E5E7EB"/>
                            <w:right w:val="single" w:sz="2" w:space="0" w:color="E5E7EB"/>
                          </w:divBdr>
                          <w:divsChild>
                            <w:div w:id="406154472">
                              <w:marLeft w:val="0"/>
                              <w:marRight w:val="0"/>
                              <w:marTop w:val="0"/>
                              <w:marBottom w:val="0"/>
                              <w:divBdr>
                                <w:top w:val="single" w:sz="2" w:space="0" w:color="E5E7EB"/>
                                <w:left w:val="single" w:sz="2" w:space="0" w:color="E5E7EB"/>
                                <w:bottom w:val="single" w:sz="2" w:space="0" w:color="E5E7EB"/>
                                <w:right w:val="single" w:sz="2" w:space="0" w:color="E5E7EB"/>
                              </w:divBdr>
                            </w:div>
                            <w:div w:id="559023915">
                              <w:marLeft w:val="0"/>
                              <w:marRight w:val="0"/>
                              <w:marTop w:val="0"/>
                              <w:marBottom w:val="0"/>
                              <w:divBdr>
                                <w:top w:val="single" w:sz="2" w:space="0" w:color="E5E7EB"/>
                                <w:left w:val="single" w:sz="2" w:space="0" w:color="E5E7EB"/>
                                <w:bottom w:val="single" w:sz="2" w:space="0" w:color="E5E7EB"/>
                                <w:right w:val="single" w:sz="2" w:space="0" w:color="E5E7EB"/>
                              </w:divBdr>
                            </w:div>
                            <w:div w:id="18363065">
                              <w:marLeft w:val="0"/>
                              <w:marRight w:val="0"/>
                              <w:marTop w:val="0"/>
                              <w:marBottom w:val="0"/>
                              <w:divBdr>
                                <w:top w:val="single" w:sz="2" w:space="0" w:color="E5E7EB"/>
                                <w:left w:val="single" w:sz="2" w:space="0" w:color="E5E7EB"/>
                                <w:bottom w:val="single" w:sz="2" w:space="0" w:color="E5E7EB"/>
                                <w:right w:val="single" w:sz="2" w:space="0" w:color="E5E7EB"/>
                              </w:divBdr>
                              <w:divsChild>
                                <w:div w:id="2252648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0834163">
                              <w:marLeft w:val="0"/>
                              <w:marRight w:val="0"/>
                              <w:marTop w:val="0"/>
                              <w:marBottom w:val="0"/>
                              <w:divBdr>
                                <w:top w:val="single" w:sz="2" w:space="0" w:color="E5E7EB"/>
                                <w:left w:val="single" w:sz="2" w:space="0" w:color="E5E7EB"/>
                                <w:bottom w:val="single" w:sz="2" w:space="0" w:color="E5E7EB"/>
                                <w:right w:val="single" w:sz="2" w:space="0" w:color="E5E7EB"/>
                              </w:divBdr>
                            </w:div>
                            <w:div w:id="205606837">
                              <w:marLeft w:val="0"/>
                              <w:marRight w:val="0"/>
                              <w:marTop w:val="0"/>
                              <w:marBottom w:val="0"/>
                              <w:divBdr>
                                <w:top w:val="single" w:sz="2" w:space="0" w:color="E5E7EB"/>
                                <w:left w:val="single" w:sz="2" w:space="0" w:color="E5E7EB"/>
                                <w:bottom w:val="single" w:sz="2" w:space="0" w:color="E5E7EB"/>
                                <w:right w:val="single" w:sz="2" w:space="0" w:color="E5E7EB"/>
                              </w:divBdr>
                            </w:div>
                            <w:div w:id="1736196043">
                              <w:marLeft w:val="0"/>
                              <w:marRight w:val="0"/>
                              <w:marTop w:val="0"/>
                              <w:marBottom w:val="0"/>
                              <w:divBdr>
                                <w:top w:val="single" w:sz="2" w:space="0" w:color="E5E7EB"/>
                                <w:left w:val="single" w:sz="2" w:space="0" w:color="E5E7EB"/>
                                <w:bottom w:val="single" w:sz="2" w:space="0" w:color="E5E7EB"/>
                                <w:right w:val="single" w:sz="2" w:space="0" w:color="E5E7EB"/>
                              </w:divBdr>
                            </w:div>
                            <w:div w:id="1692729798">
                              <w:marLeft w:val="0"/>
                              <w:marRight w:val="0"/>
                              <w:marTop w:val="0"/>
                              <w:marBottom w:val="0"/>
                              <w:divBdr>
                                <w:top w:val="single" w:sz="2" w:space="0" w:color="E5E7EB"/>
                                <w:left w:val="single" w:sz="2" w:space="0" w:color="E5E7EB"/>
                                <w:bottom w:val="single" w:sz="2" w:space="0" w:color="E5E7EB"/>
                                <w:right w:val="single" w:sz="2" w:space="0" w:color="E5E7EB"/>
                              </w:divBdr>
                            </w:div>
                            <w:div w:id="4676667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google.com/publications/CAAqBwgKMMjN3gowpKPWAQ?hl=zh-TW&amp;gl=TW&amp;ceid=TW%3Azh-Hant" TargetMode="External"/><Relationship Id="rId3" Type="http://schemas.openxmlformats.org/officeDocument/2006/relationships/settings" Target="settings.xml"/><Relationship Id="rId7" Type="http://schemas.openxmlformats.org/officeDocument/2006/relationships/hyperlink" Target="https://www.storm.mg/article/1110432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torm.mg/author/326" TargetMode="External"/><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storm.mg/article/11104323" TargetMode="External"/><Relationship Id="rId4" Type="http://schemas.openxmlformats.org/officeDocument/2006/relationships/webSettings" Target="webSettings.xml"/><Relationship Id="rId9" Type="http://schemas.openxmlformats.org/officeDocument/2006/relationships/hyperlink" Target="https://www.storm.mg/article/11100804"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5</Pages>
  <Words>231</Words>
  <Characters>1318</Characters>
  <Application>Microsoft Office Word</Application>
  <DocSecurity>0</DocSecurity>
  <Lines>10</Lines>
  <Paragraphs>3</Paragraphs>
  <ScaleCrop>false</ScaleCrop>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2026-03-23T02:40:00Z</dcterms:created>
  <dcterms:modified xsi:type="dcterms:W3CDTF">2026-03-23T03:01:00Z</dcterms:modified>
</cp:coreProperties>
</file>